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8F" w:rsidRPr="00631494" w:rsidRDefault="00867C8F" w:rsidP="0063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94">
        <w:rPr>
          <w:rFonts w:ascii="Times New Roman" w:hAnsi="Times New Roman" w:cs="Times New Roman"/>
          <w:b/>
          <w:sz w:val="28"/>
          <w:szCs w:val="28"/>
        </w:rPr>
        <w:t xml:space="preserve">Уведомление о продлении срока окончания приёма предложений по открытому запросу предложений на право заключения договора на </w:t>
      </w:r>
      <w:r w:rsidR="00631494" w:rsidRPr="00631494">
        <w:rPr>
          <w:rFonts w:ascii="Times New Roman" w:hAnsi="Times New Roman" w:cs="Times New Roman"/>
          <w:b/>
          <w:sz w:val="28"/>
          <w:szCs w:val="28"/>
        </w:rPr>
        <w:t>оказание услуг по добровольному медицинскому страхованию работников</w:t>
      </w:r>
    </w:p>
    <w:p w:rsidR="00867C8F" w:rsidRPr="006C2160" w:rsidRDefault="00867C8F" w:rsidP="006C2160">
      <w:pPr>
        <w:jc w:val="both"/>
        <w:rPr>
          <w:rFonts w:ascii="Times New Roman" w:hAnsi="Times New Roman" w:cs="Times New Roman"/>
          <w:sz w:val="24"/>
          <w:szCs w:val="24"/>
        </w:rPr>
      </w:pPr>
      <w:r w:rsidRPr="00631494">
        <w:rPr>
          <w:rFonts w:ascii="Times New Roman" w:hAnsi="Times New Roman" w:cs="Times New Roman"/>
          <w:sz w:val="24"/>
          <w:szCs w:val="24"/>
        </w:rPr>
        <w:t xml:space="preserve">     ООО «ТПИ», как организатор запроса предложений, в соответст</w:t>
      </w:r>
      <w:r w:rsidR="00631494">
        <w:rPr>
          <w:rFonts w:ascii="Times New Roman" w:hAnsi="Times New Roman" w:cs="Times New Roman"/>
          <w:sz w:val="24"/>
          <w:szCs w:val="24"/>
        </w:rPr>
        <w:t xml:space="preserve">вии с подпунктом 4.3.5. </w:t>
      </w:r>
      <w:r w:rsidRPr="00631494">
        <w:rPr>
          <w:rFonts w:ascii="Times New Roman" w:hAnsi="Times New Roman" w:cs="Times New Roman"/>
          <w:sz w:val="24"/>
          <w:szCs w:val="24"/>
        </w:rPr>
        <w:t xml:space="preserve">Документации по открытому </w:t>
      </w:r>
      <w:r w:rsidRPr="00E67624">
        <w:rPr>
          <w:rFonts w:ascii="Times New Roman" w:hAnsi="Times New Roman" w:cs="Times New Roman"/>
          <w:sz w:val="24"/>
          <w:szCs w:val="24"/>
        </w:rPr>
        <w:t xml:space="preserve">запросу предложений уведомляет о продлении срока приёма предложений открытого запроса предложений на право заключения договора на </w:t>
      </w:r>
      <w:r w:rsidR="00E67624" w:rsidRPr="00E67624">
        <w:rPr>
          <w:rFonts w:ascii="Times New Roman" w:hAnsi="Times New Roman" w:cs="Times New Roman"/>
          <w:sz w:val="24"/>
          <w:szCs w:val="24"/>
        </w:rPr>
        <w:t>оказание услуг по добровольному медицинскому страхованию работников</w:t>
      </w:r>
      <w:r w:rsidRPr="00631494">
        <w:rPr>
          <w:rFonts w:ascii="Times New Roman" w:hAnsi="Times New Roman" w:cs="Times New Roman"/>
          <w:sz w:val="24"/>
          <w:szCs w:val="24"/>
        </w:rPr>
        <w:t xml:space="preserve"> (уведомление и документация о проведении запроса предложений были размещены</w:t>
      </w:r>
      <w:r w:rsidR="00631494">
        <w:rPr>
          <w:rFonts w:ascii="Times New Roman" w:hAnsi="Times New Roman" w:cs="Times New Roman"/>
          <w:sz w:val="24"/>
          <w:szCs w:val="24"/>
        </w:rPr>
        <w:t xml:space="preserve"> 11.05.2018 </w:t>
      </w:r>
      <w:r w:rsidRPr="00631494">
        <w:rPr>
          <w:rFonts w:ascii="Times New Roman" w:hAnsi="Times New Roman" w:cs="Times New Roman"/>
          <w:sz w:val="24"/>
          <w:szCs w:val="24"/>
        </w:rPr>
        <w:t xml:space="preserve">г. в сети «Интернет» на официальном сайте </w:t>
      </w:r>
      <w:r w:rsidRPr="006C2160">
        <w:rPr>
          <w:rFonts w:ascii="Times New Roman" w:hAnsi="Times New Roman" w:cs="Times New Roman"/>
          <w:sz w:val="24"/>
          <w:szCs w:val="24"/>
        </w:rPr>
        <w:t>ООО «ТП</w:t>
      </w:r>
      <w:r w:rsidR="002A5040" w:rsidRPr="006C2160">
        <w:rPr>
          <w:rFonts w:ascii="Times New Roman" w:hAnsi="Times New Roman" w:cs="Times New Roman"/>
          <w:sz w:val="24"/>
          <w:szCs w:val="24"/>
        </w:rPr>
        <w:t>И</w:t>
      </w:r>
      <w:r w:rsidRPr="006C2160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6C2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21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transpir</w:t>
        </w:r>
        <w:proofErr w:type="spellEnd"/>
        <w:r w:rsidRPr="006C21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01EC1" w:rsidRPr="006C2160">
        <w:rPr>
          <w:rFonts w:ascii="Times New Roman" w:hAnsi="Times New Roman" w:cs="Times New Roman"/>
          <w:sz w:val="24"/>
          <w:szCs w:val="24"/>
        </w:rPr>
        <w:t xml:space="preserve"> закупка №1 2018</w:t>
      </w:r>
      <w:r w:rsidRPr="006C2160">
        <w:rPr>
          <w:rFonts w:ascii="Times New Roman" w:hAnsi="Times New Roman" w:cs="Times New Roman"/>
          <w:sz w:val="24"/>
          <w:szCs w:val="24"/>
        </w:rPr>
        <w:t>) а именно:</w:t>
      </w:r>
    </w:p>
    <w:p w:rsidR="00867C8F" w:rsidRPr="006C2160" w:rsidRDefault="00867C8F" w:rsidP="00B0127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>Пункт 16 Уведомления о проведении открытого запро</w:t>
      </w:r>
      <w:r w:rsidR="002A5040" w:rsidRPr="006C2160">
        <w:rPr>
          <w:rFonts w:ascii="Times New Roman" w:hAnsi="Times New Roman" w:cs="Times New Roman"/>
          <w:sz w:val="24"/>
          <w:szCs w:val="24"/>
        </w:rPr>
        <w:t>са предложений в части срока око</w:t>
      </w:r>
      <w:r w:rsidRPr="006C2160">
        <w:rPr>
          <w:rFonts w:ascii="Times New Roman" w:hAnsi="Times New Roman" w:cs="Times New Roman"/>
          <w:sz w:val="24"/>
          <w:szCs w:val="24"/>
        </w:rPr>
        <w:t>нчания</w:t>
      </w:r>
      <w:r w:rsidR="002A5040" w:rsidRPr="006C2160">
        <w:rPr>
          <w:rFonts w:ascii="Times New Roman" w:hAnsi="Times New Roman" w:cs="Times New Roman"/>
          <w:sz w:val="24"/>
          <w:szCs w:val="24"/>
        </w:rPr>
        <w:t xml:space="preserve"> подачи заявок о подаче предложения изложить в следующей редакции:</w:t>
      </w:r>
    </w:p>
    <w:p w:rsidR="002A5040" w:rsidRPr="006C2160" w:rsidRDefault="002A5040" w:rsidP="006C2160">
      <w:pPr>
        <w:ind w:left="612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«16. Место и срок окончания подачи заявок о подаче предложений</w:t>
      </w:r>
      <w:r w:rsidR="00D01EC1" w:rsidRPr="006C21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2160">
        <w:rPr>
          <w:rFonts w:ascii="Times New Roman" w:hAnsi="Times New Roman" w:cs="Times New Roman"/>
          <w:sz w:val="24"/>
          <w:szCs w:val="24"/>
        </w:rPr>
        <w:t xml:space="preserve">129626, Россия, Москва, ул. 3-Мытищинская, 16 стр. 8, </w:t>
      </w:r>
      <w:r w:rsidR="00D01EC1" w:rsidRPr="006C2160">
        <w:rPr>
          <w:rFonts w:ascii="Times New Roman" w:hAnsi="Times New Roman" w:cs="Times New Roman"/>
          <w:sz w:val="24"/>
          <w:szCs w:val="24"/>
        </w:rPr>
        <w:t>этаж 2, офис 43, 14-00 (время московское) «28» мая</w:t>
      </w:r>
      <w:r w:rsidRPr="006C2160">
        <w:rPr>
          <w:rFonts w:ascii="Times New Roman" w:hAnsi="Times New Roman" w:cs="Times New Roman"/>
          <w:sz w:val="24"/>
          <w:szCs w:val="24"/>
        </w:rPr>
        <w:t xml:space="preserve"> 201</w:t>
      </w:r>
      <w:r w:rsidR="00D01EC1" w:rsidRPr="006C2160">
        <w:rPr>
          <w:rFonts w:ascii="Times New Roman" w:hAnsi="Times New Roman" w:cs="Times New Roman"/>
          <w:sz w:val="24"/>
          <w:szCs w:val="24"/>
        </w:rPr>
        <w:t>8</w:t>
      </w:r>
      <w:r w:rsidRPr="006C2160">
        <w:rPr>
          <w:rFonts w:ascii="Times New Roman" w:hAnsi="Times New Roman" w:cs="Times New Roman"/>
          <w:sz w:val="24"/>
          <w:szCs w:val="24"/>
        </w:rPr>
        <w:t xml:space="preserve"> года.»</w:t>
      </w:r>
    </w:p>
    <w:p w:rsidR="002A5040" w:rsidRPr="006C2160" w:rsidRDefault="002A5040" w:rsidP="00B0127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>Пункт 17 Уведомления о проведении открытого запроса предложений изложить в следующей редакции:</w:t>
      </w:r>
    </w:p>
    <w:p w:rsidR="002A5040" w:rsidRPr="006C2160" w:rsidRDefault="002A5040" w:rsidP="006C2160">
      <w:pPr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«17. Место, дата и время вскрытия конвертов</w:t>
      </w:r>
      <w:r w:rsidR="00D01EC1" w:rsidRPr="006C2160">
        <w:rPr>
          <w:rFonts w:ascii="Times New Roman" w:hAnsi="Times New Roman" w:cs="Times New Roman"/>
          <w:b/>
          <w:sz w:val="24"/>
          <w:szCs w:val="24"/>
        </w:rPr>
        <w:t xml:space="preserve"> с заявками о подаче </w:t>
      </w:r>
      <w:proofErr w:type="gramStart"/>
      <w:r w:rsidR="001A084C" w:rsidRPr="006C2160">
        <w:rPr>
          <w:rFonts w:ascii="Times New Roman" w:hAnsi="Times New Roman" w:cs="Times New Roman"/>
          <w:b/>
          <w:sz w:val="24"/>
          <w:szCs w:val="24"/>
        </w:rPr>
        <w:t xml:space="preserve">предложений:  </w:t>
      </w:r>
      <w:r w:rsidRPr="006C2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C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01EC1" w:rsidRPr="006C21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C2160">
        <w:rPr>
          <w:rFonts w:ascii="Times New Roman" w:hAnsi="Times New Roman" w:cs="Times New Roman"/>
          <w:sz w:val="24"/>
          <w:szCs w:val="24"/>
        </w:rPr>
        <w:t>129626, Россия, Москва, ул. 3-Мытищин</w:t>
      </w:r>
      <w:r w:rsidR="00D01EC1" w:rsidRPr="006C2160">
        <w:rPr>
          <w:rFonts w:ascii="Times New Roman" w:hAnsi="Times New Roman" w:cs="Times New Roman"/>
          <w:sz w:val="24"/>
          <w:szCs w:val="24"/>
        </w:rPr>
        <w:t>ская, 16 стр. 8, этаж 3, офис 314, 15-00 (время московское) «28» мая 2018</w:t>
      </w:r>
      <w:r w:rsidRPr="006C2160">
        <w:rPr>
          <w:rFonts w:ascii="Times New Roman" w:hAnsi="Times New Roman" w:cs="Times New Roman"/>
          <w:sz w:val="24"/>
          <w:szCs w:val="24"/>
        </w:rPr>
        <w:t xml:space="preserve"> года.»</w:t>
      </w:r>
    </w:p>
    <w:p w:rsidR="00C25A62" w:rsidRPr="006C2160" w:rsidRDefault="00C25A62" w:rsidP="00B0127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 xml:space="preserve">Пункт 18 Уведомления о проведении открытого запроса предложений изложить в следующей редакции: </w:t>
      </w:r>
    </w:p>
    <w:p w:rsidR="00C25A62" w:rsidRPr="006C2160" w:rsidRDefault="00C25A62" w:rsidP="0069047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«18. Место и дата рассмотрения заявок о подаче предложений:</w:t>
      </w:r>
    </w:p>
    <w:p w:rsidR="00C25A62" w:rsidRPr="006C2160" w:rsidRDefault="00C25A62" w:rsidP="001A084C">
      <w:pPr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>18.1. Отборочная стадия рассмотрения заявок о по</w:t>
      </w:r>
      <w:r w:rsidR="00D01EC1" w:rsidRPr="006C2160">
        <w:rPr>
          <w:rFonts w:ascii="Times New Roman" w:hAnsi="Times New Roman" w:cs="Times New Roman"/>
          <w:sz w:val="24"/>
          <w:szCs w:val="24"/>
        </w:rPr>
        <w:t>даче предложения: не позднее «31</w:t>
      </w:r>
      <w:r w:rsidRPr="006C2160">
        <w:rPr>
          <w:rFonts w:ascii="Times New Roman" w:hAnsi="Times New Roman" w:cs="Times New Roman"/>
          <w:sz w:val="24"/>
          <w:szCs w:val="24"/>
        </w:rPr>
        <w:t xml:space="preserve">» </w:t>
      </w:r>
      <w:r w:rsidR="001A084C">
        <w:rPr>
          <w:rFonts w:ascii="Times New Roman" w:hAnsi="Times New Roman" w:cs="Times New Roman"/>
          <w:sz w:val="24"/>
          <w:szCs w:val="24"/>
        </w:rPr>
        <w:t xml:space="preserve">мая </w:t>
      </w:r>
      <w:r w:rsidR="00D01EC1" w:rsidRPr="006C2160">
        <w:rPr>
          <w:rFonts w:ascii="Times New Roman" w:hAnsi="Times New Roman" w:cs="Times New Roman"/>
          <w:sz w:val="24"/>
          <w:szCs w:val="24"/>
        </w:rPr>
        <w:t>2018</w:t>
      </w:r>
      <w:r w:rsidR="001A084C">
        <w:rPr>
          <w:rFonts w:ascii="Times New Roman" w:hAnsi="Times New Roman" w:cs="Times New Roman"/>
          <w:sz w:val="24"/>
          <w:szCs w:val="24"/>
        </w:rPr>
        <w:t xml:space="preserve"> </w:t>
      </w:r>
      <w:r w:rsidRPr="006C2160">
        <w:rPr>
          <w:rFonts w:ascii="Times New Roman" w:hAnsi="Times New Roman" w:cs="Times New Roman"/>
          <w:sz w:val="24"/>
          <w:szCs w:val="24"/>
        </w:rPr>
        <w:t>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18.2. Оценочная стадия рассмотрения заявок о по</w:t>
      </w:r>
      <w:r w:rsidR="00D01EC1" w:rsidRPr="006C2160">
        <w:rPr>
          <w:rFonts w:ascii="Times New Roman" w:hAnsi="Times New Roman" w:cs="Times New Roman"/>
          <w:sz w:val="24"/>
          <w:szCs w:val="24"/>
        </w:rPr>
        <w:t>даче предложения: не позднее «05</w:t>
      </w:r>
      <w:r w:rsidRPr="006C2160">
        <w:rPr>
          <w:rFonts w:ascii="Times New Roman" w:hAnsi="Times New Roman" w:cs="Times New Roman"/>
          <w:sz w:val="24"/>
          <w:szCs w:val="24"/>
        </w:rPr>
        <w:t xml:space="preserve">» </w:t>
      </w:r>
      <w:r w:rsidR="00D01EC1" w:rsidRPr="006C2160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C2160">
        <w:rPr>
          <w:rFonts w:ascii="Times New Roman" w:hAnsi="Times New Roman" w:cs="Times New Roman"/>
          <w:sz w:val="24"/>
          <w:szCs w:val="24"/>
        </w:rPr>
        <w:t>201</w:t>
      </w:r>
      <w:r w:rsidR="00D01EC1" w:rsidRPr="006C2160">
        <w:rPr>
          <w:rFonts w:ascii="Times New Roman" w:hAnsi="Times New Roman" w:cs="Times New Roman"/>
          <w:sz w:val="24"/>
          <w:szCs w:val="24"/>
        </w:rPr>
        <w:t>8</w:t>
      </w:r>
      <w:r w:rsidRPr="006C2160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067E3D" w:rsidRPr="006C2160" w:rsidRDefault="001A084C" w:rsidP="006C2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C25A62" w:rsidRPr="006C2160">
        <w:rPr>
          <w:rFonts w:ascii="Times New Roman" w:hAnsi="Times New Roman" w:cs="Times New Roman"/>
          <w:sz w:val="24"/>
          <w:szCs w:val="24"/>
        </w:rPr>
        <w:t>Пункт 19 Уведомления о проведении открытого запроса предложений изложить в следующей редакции</w:t>
      </w:r>
      <w:r w:rsidR="00067E3D" w:rsidRPr="006C2160">
        <w:rPr>
          <w:rFonts w:ascii="Times New Roman" w:hAnsi="Times New Roman" w:cs="Times New Roman"/>
          <w:sz w:val="24"/>
          <w:szCs w:val="24"/>
        </w:rPr>
        <w:t>:</w:t>
      </w:r>
    </w:p>
    <w:p w:rsidR="00067E3D" w:rsidRPr="006C2160" w:rsidRDefault="00067E3D" w:rsidP="00B012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«19. Место и дата проведения итогов запроса предложений:</w:t>
      </w:r>
      <w:r w:rsidR="006C2160" w:rsidRPr="006C2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160" w:rsidRPr="006C2160">
        <w:rPr>
          <w:rFonts w:ascii="Times New Roman" w:hAnsi="Times New Roman" w:cs="Times New Roman"/>
          <w:sz w:val="24"/>
          <w:szCs w:val="24"/>
        </w:rPr>
        <w:t xml:space="preserve">129626, </w:t>
      </w:r>
      <w:r w:rsidRPr="006C2160">
        <w:rPr>
          <w:rFonts w:ascii="Times New Roman" w:hAnsi="Times New Roman" w:cs="Times New Roman"/>
          <w:sz w:val="24"/>
          <w:szCs w:val="24"/>
        </w:rPr>
        <w:t>Россия, Москва, ул. 3-Мытищинская, 16 стр. 8, этаж 3, офис 3</w:t>
      </w:r>
      <w:r w:rsidR="006C2160" w:rsidRPr="006C2160">
        <w:rPr>
          <w:rFonts w:ascii="Times New Roman" w:hAnsi="Times New Roman" w:cs="Times New Roman"/>
          <w:sz w:val="24"/>
          <w:szCs w:val="24"/>
        </w:rPr>
        <w:t>1</w:t>
      </w:r>
      <w:r w:rsidR="00C752DF" w:rsidRPr="006C2160">
        <w:rPr>
          <w:rFonts w:ascii="Times New Roman" w:hAnsi="Times New Roman" w:cs="Times New Roman"/>
          <w:sz w:val="24"/>
          <w:szCs w:val="24"/>
        </w:rPr>
        <w:t>4, 14-00 (время московское) «08» июня 2018</w:t>
      </w:r>
      <w:r w:rsidRPr="006C2160">
        <w:rPr>
          <w:rFonts w:ascii="Times New Roman" w:hAnsi="Times New Roman" w:cs="Times New Roman"/>
          <w:sz w:val="24"/>
          <w:szCs w:val="24"/>
        </w:rPr>
        <w:t xml:space="preserve"> года.»</w:t>
      </w:r>
    </w:p>
    <w:p w:rsidR="00067E3D" w:rsidRPr="00631494" w:rsidRDefault="00067E3D" w:rsidP="005909C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31494">
        <w:rPr>
          <w:rFonts w:ascii="Times New Roman" w:hAnsi="Times New Roman" w:cs="Times New Roman"/>
          <w:sz w:val="24"/>
          <w:szCs w:val="24"/>
        </w:rPr>
        <w:t>Пункты 19, 20 раздела 5 «Информационная карта запроса предложений» закупочной документации изложить в следующей редакции:</w:t>
      </w:r>
    </w:p>
    <w:p w:rsidR="00D27691" w:rsidRPr="00631494" w:rsidRDefault="00D27691" w:rsidP="00D27691">
      <w:pPr>
        <w:pStyle w:val="a4"/>
        <w:ind w:left="61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2210"/>
        <w:gridCol w:w="7146"/>
      </w:tblGrid>
      <w:tr w:rsidR="00F07B1D" w:rsidRPr="00633A8B" w:rsidTr="00F07B1D">
        <w:trPr>
          <w:trHeight w:val="232"/>
        </w:trPr>
        <w:tc>
          <w:tcPr>
            <w:tcW w:w="2210" w:type="dxa"/>
          </w:tcPr>
          <w:p w:rsidR="00F07B1D" w:rsidRDefault="00F07B1D" w:rsidP="00AE0EDE">
            <w:pPr>
              <w:pStyle w:val="Times12"/>
              <w:ind w:firstLine="0"/>
              <w:rPr>
                <w:szCs w:val="24"/>
              </w:rPr>
            </w:pPr>
            <w:r w:rsidRPr="00D22E68">
              <w:rPr>
                <w:szCs w:val="24"/>
              </w:rPr>
              <w:lastRenderedPageBreak/>
              <w:t xml:space="preserve">Место и срок окончания подачи заявок о подаче предложений </w:t>
            </w:r>
          </w:p>
          <w:p w:rsidR="00F07B1D" w:rsidRPr="00D22E68" w:rsidRDefault="00F07B1D" w:rsidP="00AE0EDE">
            <w:pPr>
              <w:pStyle w:val="Times12"/>
              <w:ind w:firstLine="0"/>
              <w:rPr>
                <w:szCs w:val="24"/>
              </w:rPr>
            </w:pPr>
          </w:p>
          <w:p w:rsidR="00F07B1D" w:rsidRPr="00D22E68" w:rsidRDefault="00F07B1D" w:rsidP="00AE0EDE">
            <w:pPr>
              <w:pStyle w:val="Times12"/>
              <w:ind w:firstLine="0"/>
              <w:rPr>
                <w:szCs w:val="24"/>
              </w:rPr>
            </w:pPr>
            <w:r w:rsidRPr="00D22E68">
              <w:rPr>
                <w:szCs w:val="24"/>
              </w:rPr>
              <w:t xml:space="preserve">Место, дата и время вскрытия конвертов </w:t>
            </w:r>
            <w:r>
              <w:rPr>
                <w:szCs w:val="24"/>
              </w:rPr>
              <w:t>с заявками о подаче предложений</w:t>
            </w:r>
          </w:p>
        </w:tc>
        <w:tc>
          <w:tcPr>
            <w:tcW w:w="7146" w:type="dxa"/>
          </w:tcPr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t xml:space="preserve">129626, Россия, Москва, ул. 3-Мытищинская, </w:t>
            </w:r>
            <w:r>
              <w:t xml:space="preserve">д. </w:t>
            </w:r>
            <w:r w:rsidRPr="009F2D8D">
              <w:t>16</w:t>
            </w:r>
            <w:r>
              <w:t>,</w:t>
            </w:r>
            <w:r w:rsidRPr="009F2D8D">
              <w:t xml:space="preserve"> стр. 8, этаж </w:t>
            </w:r>
            <w:r>
              <w:t>2, офис 43</w:t>
            </w:r>
            <w:r w:rsidRPr="00633A8B">
              <w:rPr>
                <w:szCs w:val="24"/>
              </w:rPr>
              <w:t xml:space="preserve">, 14-00 (время московское) </w:t>
            </w:r>
            <w:r w:rsidRPr="00633A8B">
              <w:t>«</w:t>
            </w:r>
            <w:r>
              <w:t>28</w:t>
            </w:r>
            <w:r w:rsidRPr="00633A8B">
              <w:t>» мая</w:t>
            </w:r>
            <w:r>
              <w:t xml:space="preserve"> 2018</w:t>
            </w:r>
            <w:r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>1</w:t>
            </w:r>
            <w:r w:rsidRPr="00633A8B">
              <w:t xml:space="preserve">129626, Россия, Москва, ул. 3-Мытищинская, </w:t>
            </w:r>
            <w:r>
              <w:t>д.</w:t>
            </w:r>
            <w:r w:rsidRPr="009F2D8D">
              <w:t xml:space="preserve"> 16</w:t>
            </w:r>
            <w:r>
              <w:t>,</w:t>
            </w:r>
            <w:r w:rsidRPr="009F2D8D">
              <w:t xml:space="preserve"> стр. 8, этаж 3,</w:t>
            </w:r>
            <w:r>
              <w:t xml:space="preserve"> офис 314</w:t>
            </w:r>
            <w:r w:rsidRPr="00633A8B">
              <w:rPr>
                <w:szCs w:val="24"/>
              </w:rPr>
              <w:t xml:space="preserve">, 15-00 (время московское) </w:t>
            </w:r>
            <w:r w:rsidRPr="00633A8B">
              <w:t>«</w:t>
            </w:r>
            <w:r>
              <w:t>28</w:t>
            </w:r>
            <w:r w:rsidRPr="00633A8B">
              <w:t>» мая 201</w:t>
            </w:r>
            <w:r>
              <w:t>8</w:t>
            </w:r>
            <w:r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spacing w:before="120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>Схема проезда размещена на сайте ООО «ТПИ» (</w:t>
            </w:r>
            <w:hyperlink r:id="rId8" w:history="1">
              <w:r w:rsidRPr="00633A8B">
                <w:rPr>
                  <w:rStyle w:val="a3"/>
                  <w:bCs w:val="0"/>
                  <w:szCs w:val="24"/>
                </w:rPr>
                <w:t>www.</w:t>
              </w:r>
              <w:r w:rsidRPr="00633A8B">
                <w:rPr>
                  <w:rStyle w:val="a3"/>
                  <w:szCs w:val="24"/>
                  <w:lang w:val="en-US"/>
                </w:rPr>
                <w:t>t</w:t>
              </w:r>
              <w:r w:rsidRPr="00633A8B">
                <w:rPr>
                  <w:rStyle w:val="a3"/>
                  <w:szCs w:val="24"/>
                </w:rPr>
                <w:t>ranspir.ru</w:t>
              </w:r>
            </w:hyperlink>
            <w:r w:rsidRPr="00633A8B">
              <w:rPr>
                <w:szCs w:val="24"/>
              </w:rPr>
              <w:t>)</w:t>
            </w:r>
          </w:p>
        </w:tc>
      </w:tr>
      <w:tr w:rsidR="00F07B1D" w:rsidRPr="00633A8B" w:rsidTr="00F07B1D">
        <w:trPr>
          <w:trHeight w:val="1069"/>
        </w:trPr>
        <w:tc>
          <w:tcPr>
            <w:tcW w:w="2210" w:type="dxa"/>
          </w:tcPr>
          <w:p w:rsidR="00F07B1D" w:rsidRPr="00D22E68" w:rsidRDefault="00F07B1D" w:rsidP="00AE0EDE">
            <w:pPr>
              <w:pStyle w:val="Times12"/>
              <w:ind w:firstLine="0"/>
              <w:rPr>
                <w:szCs w:val="24"/>
              </w:rPr>
            </w:pPr>
            <w:r w:rsidRPr="00D22E68">
              <w:rPr>
                <w:szCs w:val="24"/>
              </w:rPr>
              <w:t xml:space="preserve">Срок проведения отборочной и оценочной стадии рассмотрения заявок </w:t>
            </w:r>
          </w:p>
        </w:tc>
        <w:tc>
          <w:tcPr>
            <w:tcW w:w="7146" w:type="dxa"/>
          </w:tcPr>
          <w:p w:rsidR="00F07B1D" w:rsidRPr="00633A8B" w:rsidRDefault="00F07B1D" w:rsidP="00AE0EDE">
            <w:pPr>
              <w:pStyle w:val="Times12"/>
              <w:ind w:right="37" w:firstLine="0"/>
              <w:rPr>
                <w:b/>
                <w:i/>
                <w:szCs w:val="24"/>
              </w:rPr>
            </w:pPr>
            <w:r w:rsidRPr="00633A8B">
              <w:rPr>
                <w:szCs w:val="24"/>
              </w:rPr>
              <w:t xml:space="preserve">20.1. Отборочная стадия рассмотрения заявок о подаче предложения: не позднее </w:t>
            </w:r>
            <w:r w:rsidRPr="00633A8B">
              <w:t>«</w:t>
            </w:r>
            <w:r>
              <w:t>31</w:t>
            </w:r>
            <w:r w:rsidRPr="00633A8B">
              <w:t xml:space="preserve">» </w:t>
            </w:r>
            <w:r>
              <w:t>мая</w:t>
            </w:r>
            <w:r w:rsidRPr="00633A8B">
              <w:t xml:space="preserve"> 201</w:t>
            </w:r>
            <w:r>
              <w:t>8</w:t>
            </w:r>
            <w:r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 xml:space="preserve">20.2. Оценочная стадия рассмотрения заявок о подаче предложения: не позднее </w:t>
            </w:r>
            <w:r w:rsidRPr="00633A8B">
              <w:t>«</w:t>
            </w:r>
            <w:r>
              <w:t>05</w:t>
            </w:r>
            <w:r w:rsidRPr="00633A8B">
              <w:t xml:space="preserve">» </w:t>
            </w:r>
            <w:r>
              <w:t>июня 2018</w:t>
            </w:r>
            <w:r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 xml:space="preserve">20.3. Подведение итогов запроса предложений: не позднее </w:t>
            </w:r>
            <w:r w:rsidRPr="00633A8B">
              <w:t>«</w:t>
            </w:r>
            <w:r>
              <w:t>08</w:t>
            </w:r>
            <w:r w:rsidRPr="00633A8B">
              <w:t>» июня 201</w:t>
            </w:r>
            <w:r>
              <w:t>8</w:t>
            </w:r>
            <w:r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>20.4. Заказчик вправе перепроверить соответствие Участников требованиям, установленным настоящей Документацией на любом этапе проведен Запроса предложений. При выявлении факта несоответствия Участника или Победителя такой Участник или Победитель отстраняется от дальнейшего участия в Запросе предложений на любом этапе проведения, включая этап заключения договора.</w:t>
            </w:r>
          </w:p>
        </w:tc>
      </w:tr>
    </w:tbl>
    <w:p w:rsidR="00C511AB" w:rsidRDefault="00C511AB" w:rsidP="00C511AB">
      <w:pPr>
        <w:rPr>
          <w:rFonts w:ascii="Times New Roman" w:hAnsi="Times New Roman" w:cs="Times New Roman"/>
          <w:sz w:val="24"/>
          <w:szCs w:val="24"/>
        </w:rPr>
      </w:pPr>
    </w:p>
    <w:p w:rsidR="00067E3D" w:rsidRDefault="00C511AB" w:rsidP="00C51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учесть данную информацию.</w:t>
      </w:r>
    </w:p>
    <w:p w:rsidR="00C511AB" w:rsidRDefault="00C511AB" w:rsidP="00C51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Миронов Владимир Александрович, тел. 8 (495) 909-83-41, доб.4567,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11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11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25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mironovva</w:t>
        </w:r>
        <w:r w:rsidRPr="00C511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25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transpir</w:t>
        </w:r>
        <w:r w:rsidRPr="00C511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5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1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AB" w:rsidRDefault="00C511AB" w:rsidP="00C511AB">
      <w:pPr>
        <w:rPr>
          <w:rFonts w:ascii="Times New Roman" w:hAnsi="Times New Roman" w:cs="Times New Roman"/>
          <w:sz w:val="24"/>
          <w:szCs w:val="24"/>
        </w:rPr>
      </w:pPr>
    </w:p>
    <w:p w:rsidR="00C511AB" w:rsidRDefault="00C511AB" w:rsidP="00C511AB">
      <w:pPr>
        <w:rPr>
          <w:rFonts w:ascii="Times New Roman" w:hAnsi="Times New Roman" w:cs="Times New Roman"/>
          <w:sz w:val="24"/>
          <w:szCs w:val="24"/>
        </w:rPr>
      </w:pPr>
    </w:p>
    <w:p w:rsidR="00C511AB" w:rsidRPr="00C511AB" w:rsidRDefault="00C511AB" w:rsidP="00C511AB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11AB" w:rsidRPr="00C511A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94" w:rsidRDefault="00631494" w:rsidP="00631494">
      <w:pPr>
        <w:spacing w:after="0" w:line="240" w:lineRule="auto"/>
      </w:pPr>
      <w:r>
        <w:separator/>
      </w:r>
    </w:p>
  </w:endnote>
  <w:endnote w:type="continuationSeparator" w:id="0">
    <w:p w:rsidR="00631494" w:rsidRDefault="00631494" w:rsidP="0063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4C" w:rsidRPr="001A084C" w:rsidRDefault="001A084C" w:rsidP="001A084C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A084C">
      <w:rPr>
        <w:rFonts w:ascii="Times New Roman" w:hAnsi="Times New Roman" w:cs="Times New Roman"/>
        <w:sz w:val="20"/>
        <w:szCs w:val="20"/>
      </w:rPr>
      <w:t>Закупочная документация. Открытый одноэтапный запрос предложений на право заключения договоров на оказание услуг по добровольному медицинскому страхованию работников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94" w:rsidRDefault="00631494" w:rsidP="00631494">
      <w:pPr>
        <w:spacing w:after="0" w:line="240" w:lineRule="auto"/>
      </w:pPr>
      <w:r>
        <w:separator/>
      </w:r>
    </w:p>
  </w:footnote>
  <w:footnote w:type="continuationSeparator" w:id="0">
    <w:p w:rsidR="00631494" w:rsidRDefault="00631494" w:rsidP="0063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94" w:rsidRDefault="00631494" w:rsidP="00631494">
    <w:pPr>
      <w:pStyle w:val="a5"/>
      <w:jc w:val="center"/>
    </w:pPr>
    <w:r w:rsidRPr="00081804">
      <w:rPr>
        <w:rFonts w:ascii="Times New Roman" w:hAnsi="Times New Roman"/>
        <w:sz w:val="24"/>
        <w:szCs w:val="24"/>
      </w:rPr>
      <w:t>О</w:t>
    </w:r>
    <w:r>
      <w:rPr>
        <w:rFonts w:ascii="Times New Roman" w:hAnsi="Times New Roman"/>
        <w:sz w:val="24"/>
        <w:szCs w:val="24"/>
      </w:rPr>
      <w:t>О</w:t>
    </w:r>
    <w:r w:rsidRPr="00081804">
      <w:rPr>
        <w:rFonts w:ascii="Times New Roman" w:hAnsi="Times New Roman"/>
        <w:sz w:val="24"/>
        <w:szCs w:val="24"/>
      </w:rPr>
      <w:t>О «</w:t>
    </w:r>
    <w:r>
      <w:rPr>
        <w:rFonts w:ascii="Times New Roman" w:hAnsi="Times New Roman"/>
        <w:sz w:val="24"/>
        <w:szCs w:val="24"/>
      </w:rPr>
      <w:t>ТПИ</w:t>
    </w:r>
    <w:r w:rsidRPr="00081804">
      <w:rPr>
        <w:rFonts w:ascii="Times New Roman" w:hAnsi="Times New Roman"/>
        <w:sz w:val="24"/>
        <w:szCs w:val="24"/>
      </w:rPr>
      <w:t>»</w:t>
    </w:r>
  </w:p>
  <w:p w:rsidR="00631494" w:rsidRDefault="00631494" w:rsidP="00631494">
    <w:pPr>
      <w:pStyle w:val="a5"/>
    </w:pPr>
    <w:r>
      <w:t>__________________________________________________________________________________</w:t>
    </w:r>
  </w:p>
  <w:p w:rsidR="00631494" w:rsidRDefault="006314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1CA9"/>
    <w:multiLevelType w:val="hybridMultilevel"/>
    <w:tmpl w:val="5EFC749C"/>
    <w:lvl w:ilvl="0" w:tplc="06FEAFC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70A19FE"/>
    <w:multiLevelType w:val="hybridMultilevel"/>
    <w:tmpl w:val="A4C47DCC"/>
    <w:lvl w:ilvl="0" w:tplc="D3260E72">
      <w:start w:val="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8F"/>
    <w:rsid w:val="00067E3D"/>
    <w:rsid w:val="000E0840"/>
    <w:rsid w:val="001A084C"/>
    <w:rsid w:val="002A5040"/>
    <w:rsid w:val="002E3F24"/>
    <w:rsid w:val="003442D9"/>
    <w:rsid w:val="003A273F"/>
    <w:rsid w:val="00536318"/>
    <w:rsid w:val="005909C6"/>
    <w:rsid w:val="00622289"/>
    <w:rsid w:val="00631494"/>
    <w:rsid w:val="0069047F"/>
    <w:rsid w:val="006C2160"/>
    <w:rsid w:val="006E3C03"/>
    <w:rsid w:val="00700B30"/>
    <w:rsid w:val="007C6B35"/>
    <w:rsid w:val="00867C8F"/>
    <w:rsid w:val="009619F1"/>
    <w:rsid w:val="00AD148B"/>
    <w:rsid w:val="00B0127F"/>
    <w:rsid w:val="00C25A62"/>
    <w:rsid w:val="00C511AB"/>
    <w:rsid w:val="00C752DF"/>
    <w:rsid w:val="00D01EC1"/>
    <w:rsid w:val="00D27691"/>
    <w:rsid w:val="00E67624"/>
    <w:rsid w:val="00F07B1D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4C2B4F-FF75-4906-BA0A-EC4A113D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C8F"/>
    <w:pPr>
      <w:ind w:left="720"/>
      <w:contextualSpacing/>
    </w:pPr>
  </w:style>
  <w:style w:type="paragraph" w:styleId="a5">
    <w:name w:val="header"/>
    <w:aliases w:val="Heder,Titul"/>
    <w:basedOn w:val="a"/>
    <w:link w:val="a6"/>
    <w:uiPriority w:val="99"/>
    <w:unhideWhenUsed/>
    <w:rsid w:val="0063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Heder Знак,Titul Знак"/>
    <w:basedOn w:val="a0"/>
    <w:link w:val="a5"/>
    <w:uiPriority w:val="99"/>
    <w:rsid w:val="00631494"/>
  </w:style>
  <w:style w:type="paragraph" w:styleId="a7">
    <w:name w:val="footer"/>
    <w:basedOn w:val="a"/>
    <w:link w:val="a8"/>
    <w:uiPriority w:val="99"/>
    <w:unhideWhenUsed/>
    <w:rsid w:val="0063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494"/>
  </w:style>
  <w:style w:type="paragraph" w:customStyle="1" w:styleId="Times12">
    <w:name w:val="Times 12"/>
    <w:basedOn w:val="a"/>
    <w:rsid w:val="00F07B1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p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novva@trans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Миронов Владимир Александрович</cp:lastModifiedBy>
  <cp:revision>3</cp:revision>
  <dcterms:created xsi:type="dcterms:W3CDTF">2018-05-21T09:36:00Z</dcterms:created>
  <dcterms:modified xsi:type="dcterms:W3CDTF">2018-05-21T09:36:00Z</dcterms:modified>
</cp:coreProperties>
</file>